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50" w:rsidRDefault="00896510" w:rsidP="00896510">
      <w:pPr>
        <w:pStyle w:val="NoSpacing"/>
      </w:pPr>
      <w:r>
        <w:t>Treynor Community School District</w:t>
      </w:r>
    </w:p>
    <w:p w:rsidR="00896510" w:rsidRDefault="00896510" w:rsidP="00896510">
      <w:pPr>
        <w:pStyle w:val="NoSpacing"/>
      </w:pPr>
      <w:r>
        <w:t>January 14, 2013 – Regular Board Meeting</w:t>
      </w:r>
    </w:p>
    <w:p w:rsidR="00896510" w:rsidRDefault="00896510" w:rsidP="00896510">
      <w:pPr>
        <w:pStyle w:val="NoSpacing"/>
      </w:pPr>
      <w:r>
        <w:t>6:30 p.m. – Board Room</w:t>
      </w:r>
    </w:p>
    <w:p w:rsidR="00896510" w:rsidRDefault="00896510" w:rsidP="00896510">
      <w:pPr>
        <w:pStyle w:val="NoSpacing"/>
      </w:pPr>
    </w:p>
    <w:p w:rsidR="00896510" w:rsidRDefault="00896510" w:rsidP="00896510">
      <w:pPr>
        <w:pStyle w:val="NoSpacing"/>
      </w:pPr>
      <w:r>
        <w:t>The regular meeting of the Treynor Community School Board met on January 14, 2013 in the Board Room.  The meeting was called to order by Vice-President Jerry Hempel at 6:32 p.m.  Roll call was taken.  Directors Hempel, Funkhouser, and Myers were present.  Director Young was absent and President Paulsen arrived at 6:39 p.m.  Others in attendance were Supt. Elwood and Principals Larsen, Behrens, and Navara.</w:t>
      </w:r>
    </w:p>
    <w:p w:rsidR="00896510" w:rsidRDefault="00896510" w:rsidP="00896510">
      <w:pPr>
        <w:pStyle w:val="NoSpacing"/>
      </w:pPr>
    </w:p>
    <w:p w:rsidR="00896510" w:rsidRDefault="00896510" w:rsidP="00896510">
      <w:pPr>
        <w:pStyle w:val="NoSpacing"/>
      </w:pPr>
      <w:r>
        <w:t>Motion by Funkhouser to approve agenda, seconded by Myers and motion carried unanimously.</w:t>
      </w:r>
    </w:p>
    <w:p w:rsidR="00896510" w:rsidRDefault="00896510" w:rsidP="00896510">
      <w:pPr>
        <w:pStyle w:val="NoSpacing"/>
      </w:pPr>
    </w:p>
    <w:p w:rsidR="00896510" w:rsidRDefault="00896510" w:rsidP="00896510">
      <w:pPr>
        <w:pStyle w:val="NoSpacing"/>
      </w:pPr>
      <w:r>
        <w:t>Motion by Myers, seconded by Funkhouser to approve bills, financial statements, and minutes of previous meeting and the motion carried unanimously.</w:t>
      </w:r>
    </w:p>
    <w:p w:rsidR="00896510" w:rsidRDefault="00896510" w:rsidP="00896510">
      <w:pPr>
        <w:pStyle w:val="NoSpacing"/>
      </w:pPr>
    </w:p>
    <w:p w:rsidR="00896510" w:rsidRDefault="00896510" w:rsidP="00896510">
      <w:pPr>
        <w:pStyle w:val="NoSpacing"/>
      </w:pPr>
      <w:r>
        <w:t>Supt. Elwood gave review of concurrent enrollment in Mr. Irvin’s absence along with an athletic complex update.  Plans and timeline were discussed along with light</w:t>
      </w:r>
      <w:r w:rsidR="00E26171">
        <w:t>ing</w:t>
      </w:r>
      <w:r>
        <w:t xml:space="preserve"> cost estimates</w:t>
      </w:r>
      <w:r w:rsidR="00E26171">
        <w:t xml:space="preserve"> (old vs. new) and it was Board directive to see if the district could bid new since the lighting was over 9 years old, with an alternative bid of using the old.  Supt. Elwood also went over Piper Jaffray funding scenarios and timeline and the Board set January 29</w:t>
      </w:r>
      <w:r w:rsidR="00E26171" w:rsidRPr="00E26171">
        <w:rPr>
          <w:vertAlign w:val="superscript"/>
        </w:rPr>
        <w:t>th</w:t>
      </w:r>
      <w:r w:rsidR="00E26171">
        <w:t>, 5:30 p.m. for a special meeting</w:t>
      </w:r>
      <w:r w:rsidR="00A82920">
        <w:t xml:space="preserve"> to set the date</w:t>
      </w:r>
      <w:r w:rsidR="00E26171">
        <w:t xml:space="preserve"> for the sale and approval of bonds.  Funkhouser made the motion to go with the sealed bid process</w:t>
      </w:r>
      <w:r w:rsidR="00A84D0D">
        <w:t>, Paulsen seconded the motion and the motion carried unanimously.</w:t>
      </w:r>
    </w:p>
    <w:p w:rsidR="00A84D0D" w:rsidRDefault="00A84D0D" w:rsidP="00896510">
      <w:pPr>
        <w:pStyle w:val="NoSpacing"/>
      </w:pPr>
    </w:p>
    <w:p w:rsidR="00A84D0D" w:rsidRDefault="00A84D0D" w:rsidP="00896510">
      <w:pPr>
        <w:pStyle w:val="NoSpacing"/>
      </w:pPr>
      <w:r>
        <w:t>Motion by Hempel, seconded by Myers t</w:t>
      </w:r>
      <w:r w:rsidR="00A82920">
        <w:t>o approve contract with L</w:t>
      </w:r>
      <w:r>
        <w:t>amp Rynearson &amp; Associates in amount of $397,700 and the motion carried unanimously.</w:t>
      </w:r>
    </w:p>
    <w:p w:rsidR="00A84D0D" w:rsidRDefault="00A84D0D" w:rsidP="00896510">
      <w:pPr>
        <w:pStyle w:val="NoSpacing"/>
      </w:pPr>
    </w:p>
    <w:p w:rsidR="00A84D0D" w:rsidRDefault="00A84D0D" w:rsidP="00896510">
      <w:pPr>
        <w:pStyle w:val="NoSpacing"/>
      </w:pPr>
      <w:r>
        <w:t>Motion by Hempel, seconded by Funkhouser to approve contract with Thiele Geo Tech in amount of $21,951 and the motion carried unanimously.</w:t>
      </w:r>
    </w:p>
    <w:p w:rsidR="00A84D0D" w:rsidRDefault="00A84D0D" w:rsidP="00896510">
      <w:pPr>
        <w:pStyle w:val="NoSpacing"/>
      </w:pPr>
    </w:p>
    <w:p w:rsidR="00A84D0D" w:rsidRDefault="00A84D0D" w:rsidP="00896510">
      <w:pPr>
        <w:pStyle w:val="NoSpacing"/>
      </w:pPr>
      <w:r>
        <w:t>Principal Larsen shared past and upcoming events, elementary counselor’s report, and expanded on the upcoming Jump Rope For Heart set for Jan 28</w:t>
      </w:r>
      <w:r w:rsidRPr="00A84D0D">
        <w:rPr>
          <w:vertAlign w:val="superscript"/>
        </w:rPr>
        <w:t>th</w:t>
      </w:r>
      <w:r>
        <w:t>.  Principal Berens gave an update on “Capturing Kids Hearts”, talked about a positive tweeting program and middle schools involvement in Jump Rope For Heart along with Hoops For Heart.  Principal Navara spoke on prospect of getting the whole teaching staff trained in “Capturing Kids Hearts”, new testing strategies</w:t>
      </w:r>
      <w:r w:rsidR="00A426D8">
        <w:t xml:space="preserve"> as the required assessment testing is changing their format, and that soccer surveys</w:t>
      </w:r>
      <w:r w:rsidR="00A82920">
        <w:t xml:space="preserve"> for students in grades 8-11</w:t>
      </w:r>
      <w:r w:rsidR="00A426D8">
        <w:t xml:space="preserve"> would be out by the end of the month.</w:t>
      </w:r>
    </w:p>
    <w:p w:rsidR="00A426D8" w:rsidRDefault="00A426D8" w:rsidP="00896510">
      <w:pPr>
        <w:pStyle w:val="NoSpacing"/>
      </w:pPr>
    </w:p>
    <w:p w:rsidR="00A426D8" w:rsidRDefault="00A426D8" w:rsidP="00896510">
      <w:pPr>
        <w:pStyle w:val="NoSpacing"/>
      </w:pPr>
      <w:r>
        <w:t>Board policy series 300 were reviewed.  Motion by Myers to change 302.4 to read Green Hills in place of Loess Hills and to change 304.1 to show elementary, middle school, and high school principals.  Hempel seconded the motion and the motion carried unanimously.</w:t>
      </w:r>
    </w:p>
    <w:p w:rsidR="00A426D8" w:rsidRDefault="00A426D8" w:rsidP="00896510">
      <w:pPr>
        <w:pStyle w:val="NoSpacing"/>
      </w:pPr>
    </w:p>
    <w:p w:rsidR="00A426D8" w:rsidRDefault="00A426D8" w:rsidP="00896510">
      <w:pPr>
        <w:pStyle w:val="NoSpacing"/>
      </w:pPr>
      <w:r>
        <w:t>Motion by Funkhouser, seconded by Myers to set Monday, January 21, 6:30 p.m. for student hearing.  Motion carried unanimously.</w:t>
      </w:r>
    </w:p>
    <w:p w:rsidR="00A426D8" w:rsidRDefault="00A426D8" w:rsidP="00896510">
      <w:pPr>
        <w:pStyle w:val="NoSpacing"/>
      </w:pPr>
    </w:p>
    <w:p w:rsidR="00A426D8" w:rsidRDefault="00A426D8" w:rsidP="00896510">
      <w:pPr>
        <w:pStyle w:val="NoSpacing"/>
      </w:pPr>
      <w:r>
        <w:t>Motion by Myers, seconded by Hempel to approve open enrollments of one kdg, one 7</w:t>
      </w:r>
      <w:r w:rsidRPr="00A426D8">
        <w:rPr>
          <w:vertAlign w:val="superscript"/>
        </w:rPr>
        <w:t>th</w:t>
      </w:r>
      <w:r>
        <w:t xml:space="preserve"> grader, and one 10</w:t>
      </w:r>
      <w:r w:rsidRPr="00A426D8">
        <w:rPr>
          <w:vertAlign w:val="superscript"/>
        </w:rPr>
        <w:t>th</w:t>
      </w:r>
      <w:r>
        <w:t xml:space="preserve"> grader.  Motion carried unanimously.</w:t>
      </w:r>
    </w:p>
    <w:p w:rsidR="00A426D8" w:rsidRDefault="00A426D8" w:rsidP="00896510">
      <w:pPr>
        <w:pStyle w:val="NoSpacing"/>
      </w:pPr>
    </w:p>
    <w:p w:rsidR="00A426D8" w:rsidRDefault="00A426D8" w:rsidP="00896510">
      <w:pPr>
        <w:pStyle w:val="NoSpacing"/>
      </w:pPr>
      <w:r>
        <w:lastRenderedPageBreak/>
        <w:t>Supt. Elwood gave the high school counselor’s report, shared the Post Holiday Outing details and invitation to the Board, and the Crisis Management Update plans.  Elwood also informed the Board of the Pott. Co. Emergency Management upcoming “Alice” (Alert, Lockdown, Inform, Counter, Evacuate)</w:t>
      </w:r>
      <w:r w:rsidR="006A69F4">
        <w:t xml:space="preserve"> training for a few staff members.   Other information shared by Supt. Elwood --- First negotiation meeting set for January 21</w:t>
      </w:r>
      <w:r w:rsidR="006A69F4" w:rsidRPr="006A69F4">
        <w:rPr>
          <w:vertAlign w:val="superscript"/>
        </w:rPr>
        <w:t>st</w:t>
      </w:r>
      <w:r w:rsidR="00A82920">
        <w:t xml:space="preserve"> at 5:0</w:t>
      </w:r>
      <w:r w:rsidR="006A69F4">
        <w:t>0</w:t>
      </w:r>
      <w:r w:rsidR="00A82920">
        <w:t xml:space="preserve"> p.m.</w:t>
      </w:r>
      <w:r w:rsidR="006A69F4">
        <w:t>, baseball participation numbers at 38 so need to advertise for a 3</w:t>
      </w:r>
      <w:r w:rsidR="006A69F4" w:rsidRPr="006A69F4">
        <w:rPr>
          <w:vertAlign w:val="superscript"/>
        </w:rPr>
        <w:t>rd</w:t>
      </w:r>
      <w:r w:rsidR="006A69F4">
        <w:t xml:space="preserve"> coach, and basketball district assignments were out.</w:t>
      </w:r>
    </w:p>
    <w:p w:rsidR="006A69F4" w:rsidRDefault="006A69F4" w:rsidP="00896510">
      <w:pPr>
        <w:pStyle w:val="NoSpacing"/>
      </w:pPr>
    </w:p>
    <w:p w:rsidR="006A69F4" w:rsidRDefault="006A69F4" w:rsidP="00896510">
      <w:pPr>
        <w:pStyle w:val="NoSpacing"/>
      </w:pPr>
      <w:r>
        <w:t xml:space="preserve">Long range goals were looked at and discussed for the districts future strategic planning.  </w:t>
      </w:r>
    </w:p>
    <w:p w:rsidR="006A69F4" w:rsidRDefault="006A69F4" w:rsidP="00896510">
      <w:pPr>
        <w:pStyle w:val="NoSpacing"/>
      </w:pPr>
    </w:p>
    <w:p w:rsidR="006A69F4" w:rsidRDefault="006A69F4" w:rsidP="00896510">
      <w:pPr>
        <w:pStyle w:val="NoSpacing"/>
      </w:pPr>
      <w:r>
        <w:t>There being no further business, motion by Funkhouser, seconded by Hempel to adjourn.  Motion carried and the meeting adjourned at 9:40 p.m.  The next regular meeting of the Board will be February 11, 6:30 p.m. in the Board Room.</w:t>
      </w:r>
    </w:p>
    <w:p w:rsidR="006A69F4" w:rsidRDefault="006A69F4" w:rsidP="00896510">
      <w:pPr>
        <w:pStyle w:val="NoSpacing"/>
      </w:pPr>
    </w:p>
    <w:p w:rsidR="006A69F4" w:rsidRDefault="006A69F4" w:rsidP="00896510">
      <w:pPr>
        <w:pStyle w:val="NoSpacing"/>
      </w:pPr>
      <w:r>
        <w:t>Respectfully Submitted,</w:t>
      </w:r>
    </w:p>
    <w:p w:rsidR="006A69F4" w:rsidRDefault="006A69F4" w:rsidP="00896510">
      <w:pPr>
        <w:pStyle w:val="NoSpacing"/>
      </w:pPr>
    </w:p>
    <w:p w:rsidR="006A69F4" w:rsidRDefault="006A69F4" w:rsidP="00896510">
      <w:pPr>
        <w:pStyle w:val="NoSpacing"/>
      </w:pPr>
    </w:p>
    <w:p w:rsidR="006A69F4" w:rsidRDefault="006A69F4" w:rsidP="00896510">
      <w:pPr>
        <w:pStyle w:val="NoSpacing"/>
      </w:pPr>
    </w:p>
    <w:p w:rsidR="006A69F4" w:rsidRDefault="006A69F4" w:rsidP="00896510">
      <w:pPr>
        <w:pStyle w:val="NoSpacing"/>
      </w:pPr>
    </w:p>
    <w:p w:rsidR="006A69F4" w:rsidRDefault="006A69F4" w:rsidP="00896510">
      <w:pPr>
        <w:pStyle w:val="NoSpacing"/>
      </w:pPr>
      <w:r>
        <w:t>Dave Paulsen, Board President</w:t>
      </w:r>
      <w:r>
        <w:tab/>
      </w:r>
      <w:r>
        <w:tab/>
      </w:r>
      <w:r>
        <w:tab/>
      </w:r>
      <w:r>
        <w:tab/>
      </w:r>
      <w:r>
        <w:tab/>
        <w:t>Karli North, Board Secretary</w:t>
      </w:r>
    </w:p>
    <w:sectPr w:rsidR="006A69F4" w:rsidSect="00842E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6510"/>
    <w:rsid w:val="006A69F4"/>
    <w:rsid w:val="00842E50"/>
    <w:rsid w:val="00896510"/>
    <w:rsid w:val="009F6B5E"/>
    <w:rsid w:val="00A426D8"/>
    <w:rsid w:val="00A82920"/>
    <w:rsid w:val="00A84D0D"/>
    <w:rsid w:val="00E26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5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knorth</dc:creator>
  <cp:keywords/>
  <dc:description/>
  <cp:lastModifiedBy>knorth</cp:lastModifiedBy>
  <cp:revision>3</cp:revision>
  <dcterms:created xsi:type="dcterms:W3CDTF">2013-01-15T13:46:00Z</dcterms:created>
  <dcterms:modified xsi:type="dcterms:W3CDTF">2013-01-15T15:34:00Z</dcterms:modified>
</cp:coreProperties>
</file>